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4"/>
        <w:gridCol w:w="4488"/>
        <w:gridCol w:w="6095"/>
      </w:tblGrid>
      <w:tr w:rsidR="00EE1B61" w:rsidTr="00EE1B61">
        <w:tc>
          <w:tcPr>
            <w:tcW w:w="4834" w:type="dxa"/>
          </w:tcPr>
          <w:p w:rsidR="00286141" w:rsidRDefault="00286141" w:rsidP="0065768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88" w:type="dxa"/>
          </w:tcPr>
          <w:p w:rsidR="00286141" w:rsidRDefault="00286141" w:rsidP="0065768B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5" w:type="dxa"/>
          </w:tcPr>
          <w:p w:rsidR="00286141" w:rsidRDefault="00BE3847" w:rsidP="00286141">
            <w:pPr>
              <w:spacing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3</w:t>
            </w:r>
            <w:r w:rsidR="00286141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к муниципальной программе </w:t>
            </w:r>
            <w:proofErr w:type="spellStart"/>
            <w:r w:rsidR="00286141">
              <w:rPr>
                <w:rFonts w:ascii="Times New Roman" w:hAnsi="Times New Roman" w:cs="Times New Roman"/>
              </w:rPr>
              <w:t>Можгинского</w:t>
            </w:r>
            <w:proofErr w:type="spellEnd"/>
            <w:r w:rsidR="00286141">
              <w:rPr>
                <w:rFonts w:ascii="Times New Roman" w:hAnsi="Times New Roman" w:cs="Times New Roman"/>
              </w:rPr>
              <w:t xml:space="preserve"> района                                                                                                                                                              «</w:t>
            </w:r>
            <w:r w:rsidR="008E6EB3">
              <w:rPr>
                <w:rFonts w:ascii="Times New Roman" w:hAnsi="Times New Roman" w:cs="Times New Roman"/>
              </w:rPr>
              <w:t>Управление</w:t>
            </w:r>
            <w:r w:rsidR="00286141">
              <w:rPr>
                <w:rFonts w:ascii="Times New Roman" w:hAnsi="Times New Roman" w:cs="Times New Roman"/>
              </w:rPr>
              <w:t xml:space="preserve"> </w:t>
            </w:r>
            <w:r w:rsidR="00AD0B64" w:rsidRPr="00AD0B64">
              <w:rPr>
                <w:rFonts w:ascii="Times New Roman" w:hAnsi="Times New Roman" w:cs="Times New Roman"/>
                <w:szCs w:val="28"/>
              </w:rPr>
              <w:t>муниципальными финансами</w:t>
            </w:r>
            <w:r w:rsidR="007E122F">
              <w:rPr>
                <w:rFonts w:ascii="Times New Roman" w:hAnsi="Times New Roman" w:cs="Times New Roman"/>
              </w:rPr>
              <w:t>»</w:t>
            </w:r>
            <w:r w:rsidR="0063192E">
              <w:rPr>
                <w:rFonts w:ascii="Times New Roman" w:hAnsi="Times New Roman" w:cs="Times New Roman"/>
              </w:rPr>
              <w:t xml:space="preserve"> </w:t>
            </w:r>
            <w:r w:rsidR="00286141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                            на 201</w:t>
            </w:r>
            <w:r w:rsidR="00B92509">
              <w:rPr>
                <w:rFonts w:ascii="Times New Roman" w:hAnsi="Times New Roman" w:cs="Times New Roman"/>
              </w:rPr>
              <w:t>5</w:t>
            </w:r>
            <w:r w:rsidR="00286141">
              <w:rPr>
                <w:rFonts w:ascii="Times New Roman" w:hAnsi="Times New Roman" w:cs="Times New Roman"/>
              </w:rPr>
              <w:t>-2020 годы</w:t>
            </w:r>
          </w:p>
          <w:p w:rsidR="00286141" w:rsidRDefault="00286141" w:rsidP="00286141">
            <w:pPr>
              <w:spacing w:line="240" w:lineRule="atLeast"/>
              <w:rPr>
                <w:rFonts w:ascii="Times New Roman" w:hAnsi="Times New Roman" w:cs="Times New Roman"/>
              </w:rPr>
            </w:pPr>
          </w:p>
        </w:tc>
      </w:tr>
    </w:tbl>
    <w:p w:rsidR="00286141" w:rsidRDefault="0065768B" w:rsidP="0065768B">
      <w:pPr>
        <w:spacing w:after="0" w:line="24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</w:t>
      </w:r>
    </w:p>
    <w:p w:rsidR="00491652" w:rsidRPr="008021AB" w:rsidRDefault="005622CE" w:rsidP="0065768B">
      <w:pPr>
        <w:spacing w:after="0" w:line="24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Финансовая о</w:t>
      </w:r>
      <w:r w:rsidR="00A93A3D">
        <w:rPr>
          <w:rFonts w:ascii="Times New Roman" w:hAnsi="Times New Roman" w:cs="Times New Roman"/>
          <w:b/>
          <w:sz w:val="26"/>
          <w:szCs w:val="26"/>
        </w:rPr>
        <w:t>ценка применения мер муниципального регулирования в сфере реализации муниципальной программы</w:t>
      </w:r>
    </w:p>
    <w:p w:rsidR="007834B6" w:rsidRDefault="007834B6" w:rsidP="0065768B">
      <w:pPr>
        <w:spacing w:after="0" w:line="240" w:lineRule="atLeast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15417" w:type="dxa"/>
        <w:tblLook w:val="04A0" w:firstRow="1" w:lastRow="0" w:firstColumn="1" w:lastColumn="0" w:noHBand="0" w:noVBand="1"/>
      </w:tblPr>
      <w:tblGrid>
        <w:gridCol w:w="7251"/>
        <w:gridCol w:w="8166"/>
      </w:tblGrid>
      <w:tr w:rsidR="007834B6" w:rsidTr="00EE1B61">
        <w:tc>
          <w:tcPr>
            <w:tcW w:w="7251" w:type="dxa"/>
            <w:tcBorders>
              <w:top w:val="nil"/>
              <w:left w:val="nil"/>
              <w:bottom w:val="nil"/>
              <w:right w:val="nil"/>
            </w:tcBorders>
          </w:tcPr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Наименование муниципальной программы</w:t>
            </w:r>
          </w:p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6" w:type="dxa"/>
            <w:tcBorders>
              <w:top w:val="nil"/>
              <w:left w:val="nil"/>
              <w:bottom w:val="nil"/>
              <w:right w:val="nil"/>
            </w:tcBorders>
          </w:tcPr>
          <w:p w:rsidR="007834B6" w:rsidRPr="00AD0B64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AD0B64">
              <w:rPr>
                <w:rFonts w:ascii="Times New Roman" w:hAnsi="Times New Roman" w:cs="Times New Roman"/>
                <w:sz w:val="18"/>
                <w:szCs w:val="18"/>
              </w:rPr>
              <w:t>«</w:t>
            </w:r>
            <w:r w:rsidR="00AD0B64" w:rsidRPr="00AD0B64">
              <w:rPr>
                <w:rFonts w:ascii="Times New Roman" w:hAnsi="Times New Roman" w:cs="Times New Roman"/>
                <w:sz w:val="18"/>
                <w:szCs w:val="18"/>
              </w:rPr>
              <w:t>Управление муниципальными финансами</w:t>
            </w:r>
            <w:r w:rsidR="007E122F" w:rsidRPr="00AD0B64">
              <w:rPr>
                <w:rFonts w:ascii="Times New Roman" w:hAnsi="Times New Roman" w:cs="Times New Roman"/>
                <w:sz w:val="18"/>
                <w:szCs w:val="18"/>
              </w:rPr>
              <w:t>»</w:t>
            </w:r>
            <w:r w:rsidRPr="00AD0B64">
              <w:rPr>
                <w:rFonts w:ascii="Times New Roman" w:hAnsi="Times New Roman" w:cs="Times New Roman"/>
                <w:sz w:val="18"/>
                <w:szCs w:val="18"/>
              </w:rPr>
              <w:t xml:space="preserve"> на 201</w:t>
            </w:r>
            <w:r w:rsidR="00B9250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Pr="00AD0B64">
              <w:rPr>
                <w:rFonts w:ascii="Times New Roman" w:hAnsi="Times New Roman" w:cs="Times New Roman"/>
                <w:sz w:val="18"/>
                <w:szCs w:val="18"/>
              </w:rPr>
              <w:t>-2020 годы</w:t>
            </w:r>
          </w:p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834B6" w:rsidTr="00EE1B61">
        <w:tc>
          <w:tcPr>
            <w:tcW w:w="7251" w:type="dxa"/>
            <w:tcBorders>
              <w:top w:val="nil"/>
              <w:left w:val="nil"/>
              <w:bottom w:val="nil"/>
              <w:right w:val="nil"/>
            </w:tcBorders>
          </w:tcPr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Ответственный исполнитель</w:t>
            </w:r>
          </w:p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166" w:type="dxa"/>
            <w:tcBorders>
              <w:top w:val="nil"/>
              <w:left w:val="nil"/>
              <w:bottom w:val="nil"/>
              <w:right w:val="nil"/>
            </w:tcBorders>
          </w:tcPr>
          <w:p w:rsidR="007834B6" w:rsidRPr="007834B6" w:rsidRDefault="007834B6" w:rsidP="007834B6">
            <w:pPr>
              <w:spacing w:line="24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 w:rsidRPr="007834B6">
              <w:rPr>
                <w:rFonts w:ascii="Times New Roman" w:hAnsi="Times New Roman" w:cs="Times New Roman"/>
                <w:sz w:val="18"/>
                <w:szCs w:val="18"/>
              </w:rPr>
              <w:t>Управление финансов Администрации муниципального образования «Можгинский район»</w:t>
            </w:r>
          </w:p>
        </w:tc>
      </w:tr>
    </w:tbl>
    <w:p w:rsidR="007834B6" w:rsidRDefault="007834B6" w:rsidP="007834B6">
      <w:pPr>
        <w:spacing w:after="0" w:line="240" w:lineRule="atLeast"/>
        <w:rPr>
          <w:rFonts w:ascii="Times New Roman" w:hAnsi="Times New Roman" w:cs="Times New Roman"/>
        </w:rPr>
      </w:pPr>
    </w:p>
    <w:p w:rsidR="00A93A3D" w:rsidRDefault="00A93A3D" w:rsidP="007834B6">
      <w:pPr>
        <w:spacing w:after="0" w:line="240" w:lineRule="atLeast"/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tblpY="1"/>
        <w:tblOverlap w:val="never"/>
        <w:tblW w:w="14503" w:type="dxa"/>
        <w:tblLayout w:type="fixed"/>
        <w:tblLook w:val="04A0" w:firstRow="1" w:lastRow="0" w:firstColumn="1" w:lastColumn="0" w:noHBand="0" w:noVBand="1"/>
      </w:tblPr>
      <w:tblGrid>
        <w:gridCol w:w="761"/>
        <w:gridCol w:w="761"/>
        <w:gridCol w:w="571"/>
        <w:gridCol w:w="3685"/>
        <w:gridCol w:w="1418"/>
        <w:gridCol w:w="913"/>
        <w:gridCol w:w="79"/>
        <w:gridCol w:w="834"/>
        <w:gridCol w:w="914"/>
        <w:gridCol w:w="913"/>
        <w:gridCol w:w="914"/>
        <w:gridCol w:w="913"/>
        <w:gridCol w:w="914"/>
        <w:gridCol w:w="913"/>
      </w:tblGrid>
      <w:tr w:rsidR="00A93A3D" w:rsidTr="002E495B">
        <w:trPr>
          <w:trHeight w:val="557"/>
        </w:trPr>
        <w:tc>
          <w:tcPr>
            <w:tcW w:w="1522" w:type="dxa"/>
            <w:gridSpan w:val="2"/>
            <w:vAlign w:val="center"/>
          </w:tcPr>
          <w:p w:rsidR="00A93A3D" w:rsidRDefault="00A93A3D" w:rsidP="00A93A3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4B99">
              <w:rPr>
                <w:rFonts w:ascii="Times New Roman" w:hAnsi="Times New Roman" w:cs="Times New Roman"/>
                <w:sz w:val="16"/>
                <w:szCs w:val="16"/>
              </w:rPr>
              <w:t>Код аналитической программной классификации</w:t>
            </w:r>
          </w:p>
        </w:tc>
        <w:tc>
          <w:tcPr>
            <w:tcW w:w="571" w:type="dxa"/>
            <w:vMerge w:val="restart"/>
            <w:vAlign w:val="center"/>
          </w:tcPr>
          <w:p w:rsidR="00A93A3D" w:rsidRDefault="00A93A3D" w:rsidP="00A93A3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3685" w:type="dxa"/>
            <w:vMerge w:val="restart"/>
          </w:tcPr>
          <w:p w:rsidR="00A93A3D" w:rsidRDefault="00A93A3D" w:rsidP="008F0A9E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3A3D" w:rsidRDefault="00A93A3D" w:rsidP="008F0A9E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93A3D" w:rsidRPr="007E122F" w:rsidRDefault="00A93A3D" w:rsidP="008F0A9E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целевого показателя (индикатора)</w:t>
            </w:r>
          </w:p>
        </w:tc>
        <w:tc>
          <w:tcPr>
            <w:tcW w:w="1418" w:type="dxa"/>
            <w:vMerge w:val="restart"/>
            <w:vAlign w:val="center"/>
          </w:tcPr>
          <w:p w:rsidR="00A93A3D" w:rsidRDefault="00A93A3D" w:rsidP="00167047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Единица измерения</w:t>
            </w:r>
          </w:p>
        </w:tc>
        <w:tc>
          <w:tcPr>
            <w:tcW w:w="7307" w:type="dxa"/>
            <w:gridSpan w:val="9"/>
            <w:vAlign w:val="center"/>
          </w:tcPr>
          <w:p w:rsidR="00A93A3D" w:rsidRDefault="00A93A3D" w:rsidP="00A93A3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Финансовая оценка результата,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93A3D" w:rsidTr="002E495B">
        <w:tc>
          <w:tcPr>
            <w:tcW w:w="761" w:type="dxa"/>
            <w:tcBorders>
              <w:bottom w:val="single" w:sz="4" w:space="0" w:color="auto"/>
            </w:tcBorders>
            <w:vAlign w:val="center"/>
          </w:tcPr>
          <w:p w:rsidR="00A93A3D" w:rsidRPr="00784B99" w:rsidRDefault="00A93A3D" w:rsidP="00A93A3D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МП</w:t>
            </w:r>
          </w:p>
        </w:tc>
        <w:tc>
          <w:tcPr>
            <w:tcW w:w="761" w:type="dxa"/>
            <w:vAlign w:val="center"/>
          </w:tcPr>
          <w:p w:rsidR="00A93A3D" w:rsidRPr="00784B99" w:rsidRDefault="00A93A3D" w:rsidP="00A93A3D">
            <w:pPr>
              <w:spacing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Пп</w:t>
            </w:r>
            <w:proofErr w:type="spellEnd"/>
          </w:p>
        </w:tc>
        <w:tc>
          <w:tcPr>
            <w:tcW w:w="571" w:type="dxa"/>
            <w:vMerge/>
            <w:vAlign w:val="center"/>
          </w:tcPr>
          <w:p w:rsidR="00A93A3D" w:rsidRDefault="00A93A3D" w:rsidP="00A93A3D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5" w:type="dxa"/>
            <w:vMerge/>
          </w:tcPr>
          <w:p w:rsidR="00A93A3D" w:rsidRPr="007E122F" w:rsidRDefault="00A93A3D" w:rsidP="00A93A3D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93A3D" w:rsidRDefault="00A93A3D" w:rsidP="00A93A3D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</w:tcPr>
          <w:p w:rsidR="00A93A3D" w:rsidRPr="00784B99" w:rsidRDefault="00A93A3D" w:rsidP="00A93A3D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2013 год</w:t>
            </w:r>
          </w:p>
        </w:tc>
        <w:tc>
          <w:tcPr>
            <w:tcW w:w="913" w:type="dxa"/>
            <w:gridSpan w:val="2"/>
          </w:tcPr>
          <w:p w:rsidR="00A93A3D" w:rsidRPr="00784B99" w:rsidRDefault="00A93A3D" w:rsidP="00A93A3D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2014 год</w:t>
            </w:r>
          </w:p>
        </w:tc>
        <w:tc>
          <w:tcPr>
            <w:tcW w:w="914" w:type="dxa"/>
          </w:tcPr>
          <w:p w:rsidR="00A93A3D" w:rsidRPr="00784B99" w:rsidRDefault="00A93A3D" w:rsidP="00A93A3D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913" w:type="dxa"/>
          </w:tcPr>
          <w:p w:rsidR="00A93A3D" w:rsidRPr="00784B99" w:rsidRDefault="00A93A3D" w:rsidP="00A93A3D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2016 год</w:t>
            </w:r>
          </w:p>
        </w:tc>
        <w:tc>
          <w:tcPr>
            <w:tcW w:w="914" w:type="dxa"/>
          </w:tcPr>
          <w:p w:rsidR="00A93A3D" w:rsidRPr="00784B99" w:rsidRDefault="00A93A3D" w:rsidP="00A93A3D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2017 год</w:t>
            </w:r>
          </w:p>
        </w:tc>
        <w:tc>
          <w:tcPr>
            <w:tcW w:w="913" w:type="dxa"/>
          </w:tcPr>
          <w:p w:rsidR="00A93A3D" w:rsidRPr="00784B99" w:rsidRDefault="00A93A3D" w:rsidP="00A93A3D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2018 год</w:t>
            </w:r>
          </w:p>
        </w:tc>
        <w:tc>
          <w:tcPr>
            <w:tcW w:w="914" w:type="dxa"/>
          </w:tcPr>
          <w:p w:rsidR="00A93A3D" w:rsidRPr="00784B99" w:rsidRDefault="00A93A3D" w:rsidP="00A93A3D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2019 год</w:t>
            </w:r>
          </w:p>
        </w:tc>
        <w:tc>
          <w:tcPr>
            <w:tcW w:w="913" w:type="dxa"/>
          </w:tcPr>
          <w:p w:rsidR="00A93A3D" w:rsidRPr="00784B99" w:rsidRDefault="00A93A3D" w:rsidP="00A93A3D">
            <w:pPr>
              <w:spacing w:line="240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2020 год</w:t>
            </w:r>
          </w:p>
        </w:tc>
      </w:tr>
      <w:tr w:rsidR="00A93A3D" w:rsidTr="002E495B">
        <w:tc>
          <w:tcPr>
            <w:tcW w:w="761" w:type="dxa"/>
          </w:tcPr>
          <w:p w:rsidR="00A93A3D" w:rsidRPr="00A93A3D" w:rsidRDefault="00A93A3D" w:rsidP="00A93A3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A3D">
              <w:rPr>
                <w:rFonts w:ascii="Times New Roman" w:hAnsi="Times New Roman" w:cs="Times New Roman"/>
                <w:b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A93A3D" w:rsidRPr="00A93A3D" w:rsidRDefault="00A93A3D" w:rsidP="00A93A3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A3D">
              <w:rPr>
                <w:rFonts w:ascii="Times New Roman" w:hAnsi="Times New Roman" w:cs="Times New Roman"/>
                <w:b/>
                <w:sz w:val="20"/>
                <w:szCs w:val="20"/>
              </w:rPr>
              <w:t>01</w:t>
            </w:r>
          </w:p>
        </w:tc>
        <w:tc>
          <w:tcPr>
            <w:tcW w:w="571" w:type="dxa"/>
          </w:tcPr>
          <w:p w:rsidR="00A93A3D" w:rsidRPr="00D66FFE" w:rsidRDefault="00A93A3D" w:rsidP="00A93A3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10" w:type="dxa"/>
            <w:gridSpan w:val="11"/>
          </w:tcPr>
          <w:p w:rsidR="00A93A3D" w:rsidRPr="00D66FFE" w:rsidRDefault="00A93A3D" w:rsidP="00A93A3D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Подпрограмма </w:t>
            </w:r>
            <w:r w:rsidRPr="0044383D">
              <w:rPr>
                <w:rFonts w:ascii="Times New Roman" w:hAnsi="Times New Roman" w:cs="Times New Roman"/>
                <w:b/>
                <w:sz w:val="20"/>
                <w:szCs w:val="20"/>
              </w:rPr>
              <w:t>Управление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бюджетным процессом в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Можгинском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районе</w:t>
            </w:r>
          </w:p>
        </w:tc>
      </w:tr>
      <w:tr w:rsidR="000641A3" w:rsidTr="00816905">
        <w:tc>
          <w:tcPr>
            <w:tcW w:w="761" w:type="dxa"/>
          </w:tcPr>
          <w:p w:rsidR="000641A3" w:rsidRPr="007E122F" w:rsidRDefault="000641A3" w:rsidP="000641A3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0641A3" w:rsidRPr="007E122F" w:rsidRDefault="000641A3" w:rsidP="000641A3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1" w:type="dxa"/>
          </w:tcPr>
          <w:p w:rsidR="000641A3" w:rsidRPr="007E122F" w:rsidRDefault="000641A3" w:rsidP="000641A3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5" w:type="dxa"/>
          </w:tcPr>
          <w:p w:rsidR="000641A3" w:rsidRPr="007E122F" w:rsidRDefault="000641A3" w:rsidP="000641A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Осуществление внутренних заимствований</w:t>
            </w:r>
          </w:p>
        </w:tc>
        <w:tc>
          <w:tcPr>
            <w:tcW w:w="1418" w:type="dxa"/>
            <w:vAlign w:val="center"/>
          </w:tcPr>
          <w:p w:rsidR="000641A3" w:rsidRPr="002E495B" w:rsidRDefault="000641A3" w:rsidP="000641A3">
            <w:pPr>
              <w:spacing w:line="24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E495B">
              <w:rPr>
                <w:rFonts w:ascii="Times New Roman" w:hAnsi="Times New Roman" w:cs="Times New Roman"/>
                <w:sz w:val="18"/>
                <w:szCs w:val="18"/>
              </w:rPr>
              <w:t>Объем привлеченных внутренних заимствований</w:t>
            </w:r>
          </w:p>
        </w:tc>
        <w:tc>
          <w:tcPr>
            <w:tcW w:w="992" w:type="dxa"/>
            <w:gridSpan w:val="2"/>
            <w:vAlign w:val="center"/>
          </w:tcPr>
          <w:p w:rsidR="000641A3" w:rsidRPr="00826066" w:rsidRDefault="000641A3" w:rsidP="000641A3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12 832,8</w:t>
            </w:r>
          </w:p>
        </w:tc>
        <w:tc>
          <w:tcPr>
            <w:tcW w:w="834" w:type="dxa"/>
            <w:vAlign w:val="center"/>
          </w:tcPr>
          <w:p w:rsidR="000641A3" w:rsidRPr="00826066" w:rsidRDefault="000641A3" w:rsidP="000641A3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4 468,6</w:t>
            </w:r>
          </w:p>
        </w:tc>
        <w:tc>
          <w:tcPr>
            <w:tcW w:w="914" w:type="dxa"/>
            <w:vAlign w:val="center"/>
          </w:tcPr>
          <w:p w:rsidR="000641A3" w:rsidRPr="00826066" w:rsidRDefault="000641A3" w:rsidP="000641A3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0641A3" w:rsidRPr="00826066" w:rsidRDefault="000641A3" w:rsidP="00064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0641A3" w:rsidRPr="00826066" w:rsidRDefault="000641A3" w:rsidP="00064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0641A3" w:rsidRDefault="000641A3" w:rsidP="000641A3">
            <w:pPr>
              <w:jc w:val="center"/>
            </w:pPr>
            <w:r>
              <w:t>0</w:t>
            </w:r>
          </w:p>
        </w:tc>
        <w:tc>
          <w:tcPr>
            <w:tcW w:w="914" w:type="dxa"/>
            <w:vAlign w:val="center"/>
          </w:tcPr>
          <w:p w:rsidR="000641A3" w:rsidRDefault="000641A3" w:rsidP="000641A3">
            <w:pPr>
              <w:jc w:val="center"/>
            </w:pPr>
            <w:r>
              <w:t>0</w:t>
            </w:r>
          </w:p>
        </w:tc>
        <w:tc>
          <w:tcPr>
            <w:tcW w:w="913" w:type="dxa"/>
            <w:vAlign w:val="center"/>
          </w:tcPr>
          <w:p w:rsidR="000641A3" w:rsidRDefault="000641A3" w:rsidP="000641A3">
            <w:pPr>
              <w:jc w:val="center"/>
            </w:pPr>
            <w:r>
              <w:t>0</w:t>
            </w:r>
          </w:p>
        </w:tc>
      </w:tr>
      <w:tr w:rsidR="000641A3" w:rsidTr="00816905">
        <w:tc>
          <w:tcPr>
            <w:tcW w:w="761" w:type="dxa"/>
          </w:tcPr>
          <w:p w:rsidR="000641A3" w:rsidRPr="007E122F" w:rsidRDefault="000641A3" w:rsidP="000641A3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761" w:type="dxa"/>
          </w:tcPr>
          <w:p w:rsidR="000641A3" w:rsidRPr="007E122F" w:rsidRDefault="000641A3" w:rsidP="000641A3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71" w:type="dxa"/>
          </w:tcPr>
          <w:p w:rsidR="000641A3" w:rsidRPr="007E122F" w:rsidRDefault="000641A3" w:rsidP="000641A3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а</w:t>
            </w:r>
          </w:p>
        </w:tc>
        <w:tc>
          <w:tcPr>
            <w:tcW w:w="3685" w:type="dxa"/>
          </w:tcPr>
          <w:p w:rsidR="000641A3" w:rsidRPr="007E122F" w:rsidRDefault="000641A3" w:rsidP="00D13CA3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бюджетные кредиты из республиканского бюджета</w:t>
            </w:r>
          </w:p>
        </w:tc>
        <w:tc>
          <w:tcPr>
            <w:tcW w:w="1418" w:type="dxa"/>
            <w:vAlign w:val="center"/>
          </w:tcPr>
          <w:p w:rsidR="000641A3" w:rsidRPr="007E122F" w:rsidRDefault="005622CE" w:rsidP="000641A3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E495B">
              <w:rPr>
                <w:rFonts w:ascii="Times New Roman" w:hAnsi="Times New Roman" w:cs="Times New Roman"/>
                <w:sz w:val="18"/>
                <w:szCs w:val="18"/>
              </w:rPr>
              <w:t>Объем привлеченных внутренних заимствований</w:t>
            </w:r>
          </w:p>
        </w:tc>
        <w:tc>
          <w:tcPr>
            <w:tcW w:w="992" w:type="dxa"/>
            <w:gridSpan w:val="2"/>
            <w:vAlign w:val="center"/>
          </w:tcPr>
          <w:p w:rsidR="000641A3" w:rsidRPr="00826066" w:rsidRDefault="000641A3" w:rsidP="000641A3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12 832,8</w:t>
            </w:r>
          </w:p>
        </w:tc>
        <w:tc>
          <w:tcPr>
            <w:tcW w:w="834" w:type="dxa"/>
            <w:vAlign w:val="center"/>
          </w:tcPr>
          <w:p w:rsidR="000641A3" w:rsidRPr="00826066" w:rsidRDefault="000641A3" w:rsidP="000641A3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4 468,6</w:t>
            </w:r>
          </w:p>
        </w:tc>
        <w:tc>
          <w:tcPr>
            <w:tcW w:w="914" w:type="dxa"/>
            <w:vAlign w:val="center"/>
          </w:tcPr>
          <w:p w:rsidR="000641A3" w:rsidRPr="00826066" w:rsidRDefault="000641A3" w:rsidP="000641A3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0641A3" w:rsidRPr="00826066" w:rsidRDefault="000641A3" w:rsidP="00064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4" w:type="dxa"/>
            <w:vAlign w:val="center"/>
          </w:tcPr>
          <w:p w:rsidR="000641A3" w:rsidRPr="00826066" w:rsidRDefault="000641A3" w:rsidP="000641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13" w:type="dxa"/>
            <w:vAlign w:val="center"/>
          </w:tcPr>
          <w:p w:rsidR="000641A3" w:rsidRDefault="000641A3" w:rsidP="000641A3">
            <w:pPr>
              <w:jc w:val="center"/>
            </w:pPr>
            <w:r>
              <w:t>0</w:t>
            </w:r>
          </w:p>
        </w:tc>
        <w:tc>
          <w:tcPr>
            <w:tcW w:w="914" w:type="dxa"/>
            <w:vAlign w:val="center"/>
          </w:tcPr>
          <w:p w:rsidR="000641A3" w:rsidRDefault="000641A3" w:rsidP="000641A3">
            <w:pPr>
              <w:jc w:val="center"/>
            </w:pPr>
            <w:r>
              <w:t>0</w:t>
            </w:r>
          </w:p>
        </w:tc>
        <w:tc>
          <w:tcPr>
            <w:tcW w:w="913" w:type="dxa"/>
            <w:vAlign w:val="center"/>
          </w:tcPr>
          <w:p w:rsidR="000641A3" w:rsidRDefault="000641A3" w:rsidP="000641A3">
            <w:pPr>
              <w:jc w:val="center"/>
            </w:pPr>
            <w:r>
              <w:t>0</w:t>
            </w:r>
          </w:p>
        </w:tc>
      </w:tr>
    </w:tbl>
    <w:p w:rsidR="007834B6" w:rsidRDefault="007834B6" w:rsidP="007834B6">
      <w:pPr>
        <w:spacing w:after="0" w:line="240" w:lineRule="atLeast"/>
        <w:rPr>
          <w:rFonts w:ascii="Times New Roman" w:hAnsi="Times New Roman" w:cs="Times New Roman"/>
        </w:rPr>
      </w:pPr>
      <w:bookmarkStart w:id="0" w:name="_GoBack"/>
      <w:bookmarkEnd w:id="0"/>
    </w:p>
    <w:sectPr w:rsidR="007834B6" w:rsidSect="008021AB">
      <w:pgSz w:w="16838" w:h="11906" w:orient="landscape" w:code="9"/>
      <w:pgMar w:top="567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B01"/>
    <w:rsid w:val="000130FC"/>
    <w:rsid w:val="000134C8"/>
    <w:rsid w:val="00017055"/>
    <w:rsid w:val="000177F7"/>
    <w:rsid w:val="000266F9"/>
    <w:rsid w:val="0003377E"/>
    <w:rsid w:val="0004051A"/>
    <w:rsid w:val="00042E1F"/>
    <w:rsid w:val="00046444"/>
    <w:rsid w:val="00046938"/>
    <w:rsid w:val="00052E4E"/>
    <w:rsid w:val="00061729"/>
    <w:rsid w:val="000641A3"/>
    <w:rsid w:val="00066115"/>
    <w:rsid w:val="00071729"/>
    <w:rsid w:val="00075852"/>
    <w:rsid w:val="000772FF"/>
    <w:rsid w:val="00077975"/>
    <w:rsid w:val="0009425B"/>
    <w:rsid w:val="000957AF"/>
    <w:rsid w:val="000B21DE"/>
    <w:rsid w:val="000B4A9F"/>
    <w:rsid w:val="000C7BCA"/>
    <w:rsid w:val="000D0A00"/>
    <w:rsid w:val="000D39AA"/>
    <w:rsid w:val="000E1E82"/>
    <w:rsid w:val="000E5389"/>
    <w:rsid w:val="000F1C2A"/>
    <w:rsid w:val="00103EBE"/>
    <w:rsid w:val="00113E47"/>
    <w:rsid w:val="00117A8B"/>
    <w:rsid w:val="001207CE"/>
    <w:rsid w:val="0012143C"/>
    <w:rsid w:val="00121BD0"/>
    <w:rsid w:val="00130208"/>
    <w:rsid w:val="001316BC"/>
    <w:rsid w:val="0013179D"/>
    <w:rsid w:val="00131810"/>
    <w:rsid w:val="001350F9"/>
    <w:rsid w:val="00147AA4"/>
    <w:rsid w:val="00152FD9"/>
    <w:rsid w:val="00156E07"/>
    <w:rsid w:val="00160124"/>
    <w:rsid w:val="00160671"/>
    <w:rsid w:val="0016655D"/>
    <w:rsid w:val="00166A0D"/>
    <w:rsid w:val="00183156"/>
    <w:rsid w:val="001836B2"/>
    <w:rsid w:val="001862A9"/>
    <w:rsid w:val="00190910"/>
    <w:rsid w:val="00193DEE"/>
    <w:rsid w:val="00193FB3"/>
    <w:rsid w:val="00196BD2"/>
    <w:rsid w:val="001A0437"/>
    <w:rsid w:val="001A06B5"/>
    <w:rsid w:val="001C2F55"/>
    <w:rsid w:val="001C60F0"/>
    <w:rsid w:val="001C66D3"/>
    <w:rsid w:val="001E258D"/>
    <w:rsid w:val="001E3617"/>
    <w:rsid w:val="001F1211"/>
    <w:rsid w:val="00201B11"/>
    <w:rsid w:val="00202223"/>
    <w:rsid w:val="002124C4"/>
    <w:rsid w:val="00216E90"/>
    <w:rsid w:val="002246C0"/>
    <w:rsid w:val="00225D45"/>
    <w:rsid w:val="00225FC4"/>
    <w:rsid w:val="00230492"/>
    <w:rsid w:val="0023100B"/>
    <w:rsid w:val="002422D6"/>
    <w:rsid w:val="00246AE9"/>
    <w:rsid w:val="00252603"/>
    <w:rsid w:val="0025466A"/>
    <w:rsid w:val="0026415F"/>
    <w:rsid w:val="002660E8"/>
    <w:rsid w:val="00271858"/>
    <w:rsid w:val="00275F3C"/>
    <w:rsid w:val="0027715E"/>
    <w:rsid w:val="0028344A"/>
    <w:rsid w:val="00286141"/>
    <w:rsid w:val="00291D5B"/>
    <w:rsid w:val="00295078"/>
    <w:rsid w:val="00297D4F"/>
    <w:rsid w:val="002A102A"/>
    <w:rsid w:val="002A20EC"/>
    <w:rsid w:val="002A4AAB"/>
    <w:rsid w:val="002B4DD6"/>
    <w:rsid w:val="002B63BC"/>
    <w:rsid w:val="002B6D5D"/>
    <w:rsid w:val="002C2A02"/>
    <w:rsid w:val="002C40EC"/>
    <w:rsid w:val="002C431D"/>
    <w:rsid w:val="002C64F7"/>
    <w:rsid w:val="002D39F7"/>
    <w:rsid w:val="002D48D2"/>
    <w:rsid w:val="002E0970"/>
    <w:rsid w:val="002E2059"/>
    <w:rsid w:val="002E495B"/>
    <w:rsid w:val="002E62A4"/>
    <w:rsid w:val="002F0101"/>
    <w:rsid w:val="002F07A0"/>
    <w:rsid w:val="002F2459"/>
    <w:rsid w:val="0030583A"/>
    <w:rsid w:val="00307F1B"/>
    <w:rsid w:val="00311EC1"/>
    <w:rsid w:val="0031330E"/>
    <w:rsid w:val="00317C5B"/>
    <w:rsid w:val="00320738"/>
    <w:rsid w:val="003213FA"/>
    <w:rsid w:val="00353B71"/>
    <w:rsid w:val="0035439F"/>
    <w:rsid w:val="0035797A"/>
    <w:rsid w:val="00363A3E"/>
    <w:rsid w:val="00365101"/>
    <w:rsid w:val="00367769"/>
    <w:rsid w:val="00373480"/>
    <w:rsid w:val="00385C5F"/>
    <w:rsid w:val="00390637"/>
    <w:rsid w:val="00396F34"/>
    <w:rsid w:val="00397CB1"/>
    <w:rsid w:val="003A03A8"/>
    <w:rsid w:val="003A12C7"/>
    <w:rsid w:val="003B3A82"/>
    <w:rsid w:val="003B725F"/>
    <w:rsid w:val="003D1555"/>
    <w:rsid w:val="003D3F6A"/>
    <w:rsid w:val="003D400F"/>
    <w:rsid w:val="003D7397"/>
    <w:rsid w:val="003E3F80"/>
    <w:rsid w:val="003E4840"/>
    <w:rsid w:val="003E4EF1"/>
    <w:rsid w:val="003E7D86"/>
    <w:rsid w:val="004218C7"/>
    <w:rsid w:val="00425A44"/>
    <w:rsid w:val="00427EBF"/>
    <w:rsid w:val="00436415"/>
    <w:rsid w:val="00441E87"/>
    <w:rsid w:val="00442EF5"/>
    <w:rsid w:val="00446E21"/>
    <w:rsid w:val="00454009"/>
    <w:rsid w:val="00454010"/>
    <w:rsid w:val="004579C9"/>
    <w:rsid w:val="00462EDA"/>
    <w:rsid w:val="00471DBE"/>
    <w:rsid w:val="004722BD"/>
    <w:rsid w:val="00482236"/>
    <w:rsid w:val="00483643"/>
    <w:rsid w:val="00491652"/>
    <w:rsid w:val="004927C6"/>
    <w:rsid w:val="00494872"/>
    <w:rsid w:val="004954DF"/>
    <w:rsid w:val="004962C3"/>
    <w:rsid w:val="004979BA"/>
    <w:rsid w:val="004A2074"/>
    <w:rsid w:val="004A71B2"/>
    <w:rsid w:val="004B41A8"/>
    <w:rsid w:val="004B6CCE"/>
    <w:rsid w:val="004C0F2B"/>
    <w:rsid w:val="004D4838"/>
    <w:rsid w:val="004E05B7"/>
    <w:rsid w:val="004E3DE7"/>
    <w:rsid w:val="004F2B01"/>
    <w:rsid w:val="004F2D2A"/>
    <w:rsid w:val="004F33A5"/>
    <w:rsid w:val="00501C18"/>
    <w:rsid w:val="00503A12"/>
    <w:rsid w:val="00507D6B"/>
    <w:rsid w:val="00511068"/>
    <w:rsid w:val="00511366"/>
    <w:rsid w:val="0051226C"/>
    <w:rsid w:val="00512629"/>
    <w:rsid w:val="00521C55"/>
    <w:rsid w:val="00522ECB"/>
    <w:rsid w:val="00524115"/>
    <w:rsid w:val="00532B53"/>
    <w:rsid w:val="00537978"/>
    <w:rsid w:val="00537E35"/>
    <w:rsid w:val="00543E57"/>
    <w:rsid w:val="00546EB4"/>
    <w:rsid w:val="00554F4C"/>
    <w:rsid w:val="00555BCD"/>
    <w:rsid w:val="0056100F"/>
    <w:rsid w:val="005622CE"/>
    <w:rsid w:val="00563D67"/>
    <w:rsid w:val="0056740D"/>
    <w:rsid w:val="005756EB"/>
    <w:rsid w:val="00581F52"/>
    <w:rsid w:val="0058544A"/>
    <w:rsid w:val="0059037E"/>
    <w:rsid w:val="00593056"/>
    <w:rsid w:val="0059426A"/>
    <w:rsid w:val="00595F21"/>
    <w:rsid w:val="00596C12"/>
    <w:rsid w:val="005A1C1C"/>
    <w:rsid w:val="005A2573"/>
    <w:rsid w:val="005B4D51"/>
    <w:rsid w:val="005C16DB"/>
    <w:rsid w:val="005C3642"/>
    <w:rsid w:val="005C670F"/>
    <w:rsid w:val="005D2400"/>
    <w:rsid w:val="005D5329"/>
    <w:rsid w:val="005D5A4B"/>
    <w:rsid w:val="005D6E40"/>
    <w:rsid w:val="005E2E65"/>
    <w:rsid w:val="005F1553"/>
    <w:rsid w:val="006030D6"/>
    <w:rsid w:val="00603AA9"/>
    <w:rsid w:val="006057C7"/>
    <w:rsid w:val="006065A7"/>
    <w:rsid w:val="00607C44"/>
    <w:rsid w:val="00612AF1"/>
    <w:rsid w:val="006148E7"/>
    <w:rsid w:val="00620FE5"/>
    <w:rsid w:val="00622954"/>
    <w:rsid w:val="0062351F"/>
    <w:rsid w:val="006255C3"/>
    <w:rsid w:val="00626738"/>
    <w:rsid w:val="0063192E"/>
    <w:rsid w:val="00632576"/>
    <w:rsid w:val="006404CE"/>
    <w:rsid w:val="00644A43"/>
    <w:rsid w:val="00650CB0"/>
    <w:rsid w:val="006556B0"/>
    <w:rsid w:val="0065768B"/>
    <w:rsid w:val="00663897"/>
    <w:rsid w:val="00665ECF"/>
    <w:rsid w:val="00672F75"/>
    <w:rsid w:val="0067718D"/>
    <w:rsid w:val="00687AE0"/>
    <w:rsid w:val="00687DC6"/>
    <w:rsid w:val="0069440A"/>
    <w:rsid w:val="006A2C02"/>
    <w:rsid w:val="006A3AE4"/>
    <w:rsid w:val="006B1B2B"/>
    <w:rsid w:val="006B1DD0"/>
    <w:rsid w:val="006C15B3"/>
    <w:rsid w:val="006C75CC"/>
    <w:rsid w:val="006D53B4"/>
    <w:rsid w:val="006D78F5"/>
    <w:rsid w:val="006E2498"/>
    <w:rsid w:val="006E2DA5"/>
    <w:rsid w:val="006E38EC"/>
    <w:rsid w:val="006F5E30"/>
    <w:rsid w:val="00702DED"/>
    <w:rsid w:val="00705188"/>
    <w:rsid w:val="00715452"/>
    <w:rsid w:val="00721341"/>
    <w:rsid w:val="00721EB7"/>
    <w:rsid w:val="007256B7"/>
    <w:rsid w:val="00730539"/>
    <w:rsid w:val="00736C84"/>
    <w:rsid w:val="0073793E"/>
    <w:rsid w:val="00740602"/>
    <w:rsid w:val="00740C12"/>
    <w:rsid w:val="00740C41"/>
    <w:rsid w:val="00741231"/>
    <w:rsid w:val="0074790F"/>
    <w:rsid w:val="0075467B"/>
    <w:rsid w:val="0076075B"/>
    <w:rsid w:val="00774A5C"/>
    <w:rsid w:val="00774C73"/>
    <w:rsid w:val="007834B6"/>
    <w:rsid w:val="00784B99"/>
    <w:rsid w:val="0079318E"/>
    <w:rsid w:val="007933B5"/>
    <w:rsid w:val="00796C2D"/>
    <w:rsid w:val="007A2C45"/>
    <w:rsid w:val="007A4ECD"/>
    <w:rsid w:val="007A551E"/>
    <w:rsid w:val="007A5662"/>
    <w:rsid w:val="007B2D12"/>
    <w:rsid w:val="007B5154"/>
    <w:rsid w:val="007B5437"/>
    <w:rsid w:val="007B6161"/>
    <w:rsid w:val="007B71C9"/>
    <w:rsid w:val="007C352E"/>
    <w:rsid w:val="007C7A38"/>
    <w:rsid w:val="007D0A3F"/>
    <w:rsid w:val="007D24DD"/>
    <w:rsid w:val="007E122F"/>
    <w:rsid w:val="007E13C9"/>
    <w:rsid w:val="007E6384"/>
    <w:rsid w:val="007E691E"/>
    <w:rsid w:val="007F4692"/>
    <w:rsid w:val="008021AB"/>
    <w:rsid w:val="008035F7"/>
    <w:rsid w:val="008042ED"/>
    <w:rsid w:val="00804904"/>
    <w:rsid w:val="00805FCF"/>
    <w:rsid w:val="0081169C"/>
    <w:rsid w:val="00812B74"/>
    <w:rsid w:val="00814F26"/>
    <w:rsid w:val="00816905"/>
    <w:rsid w:val="00817D93"/>
    <w:rsid w:val="00826066"/>
    <w:rsid w:val="00827289"/>
    <w:rsid w:val="00854537"/>
    <w:rsid w:val="0085607C"/>
    <w:rsid w:val="008569A1"/>
    <w:rsid w:val="0086564D"/>
    <w:rsid w:val="00865765"/>
    <w:rsid w:val="00871544"/>
    <w:rsid w:val="0087266C"/>
    <w:rsid w:val="00876543"/>
    <w:rsid w:val="008816A5"/>
    <w:rsid w:val="00885A39"/>
    <w:rsid w:val="00894E0B"/>
    <w:rsid w:val="00895A54"/>
    <w:rsid w:val="008A211D"/>
    <w:rsid w:val="008A399D"/>
    <w:rsid w:val="008A48F0"/>
    <w:rsid w:val="008A5F69"/>
    <w:rsid w:val="008A658D"/>
    <w:rsid w:val="008C0A6D"/>
    <w:rsid w:val="008C0B57"/>
    <w:rsid w:val="008C3EEB"/>
    <w:rsid w:val="008C4A37"/>
    <w:rsid w:val="008E6EB3"/>
    <w:rsid w:val="008F7C5D"/>
    <w:rsid w:val="009034D4"/>
    <w:rsid w:val="00904D17"/>
    <w:rsid w:val="009156B4"/>
    <w:rsid w:val="0091668D"/>
    <w:rsid w:val="00916865"/>
    <w:rsid w:val="00917240"/>
    <w:rsid w:val="0091745C"/>
    <w:rsid w:val="0092159D"/>
    <w:rsid w:val="009311FE"/>
    <w:rsid w:val="00931F2E"/>
    <w:rsid w:val="00932474"/>
    <w:rsid w:val="0093458E"/>
    <w:rsid w:val="009355B9"/>
    <w:rsid w:val="00940958"/>
    <w:rsid w:val="009423CD"/>
    <w:rsid w:val="009461C4"/>
    <w:rsid w:val="00946EEE"/>
    <w:rsid w:val="0097072A"/>
    <w:rsid w:val="00971887"/>
    <w:rsid w:val="009856DA"/>
    <w:rsid w:val="00986DC7"/>
    <w:rsid w:val="00992F89"/>
    <w:rsid w:val="0099460F"/>
    <w:rsid w:val="00994BDF"/>
    <w:rsid w:val="00995EB6"/>
    <w:rsid w:val="009A1AD6"/>
    <w:rsid w:val="009A5E95"/>
    <w:rsid w:val="009B3AEF"/>
    <w:rsid w:val="009B5E82"/>
    <w:rsid w:val="009B66DD"/>
    <w:rsid w:val="009B7A71"/>
    <w:rsid w:val="009C4862"/>
    <w:rsid w:val="009C74B1"/>
    <w:rsid w:val="009C7965"/>
    <w:rsid w:val="009C7DCD"/>
    <w:rsid w:val="009D056F"/>
    <w:rsid w:val="009D06E9"/>
    <w:rsid w:val="009D4B37"/>
    <w:rsid w:val="009F2625"/>
    <w:rsid w:val="00A03751"/>
    <w:rsid w:val="00A110A4"/>
    <w:rsid w:val="00A11C0C"/>
    <w:rsid w:val="00A232C3"/>
    <w:rsid w:val="00A239F0"/>
    <w:rsid w:val="00A24A13"/>
    <w:rsid w:val="00A325B9"/>
    <w:rsid w:val="00A35F79"/>
    <w:rsid w:val="00A404A3"/>
    <w:rsid w:val="00A40EE4"/>
    <w:rsid w:val="00A4773A"/>
    <w:rsid w:val="00A52032"/>
    <w:rsid w:val="00A54224"/>
    <w:rsid w:val="00A57F3B"/>
    <w:rsid w:val="00A67C56"/>
    <w:rsid w:val="00A73295"/>
    <w:rsid w:val="00A733BD"/>
    <w:rsid w:val="00A74190"/>
    <w:rsid w:val="00A76735"/>
    <w:rsid w:val="00A84B13"/>
    <w:rsid w:val="00A905A2"/>
    <w:rsid w:val="00A923B5"/>
    <w:rsid w:val="00A93A3D"/>
    <w:rsid w:val="00AA1019"/>
    <w:rsid w:val="00AB3195"/>
    <w:rsid w:val="00AB3D0D"/>
    <w:rsid w:val="00AB6775"/>
    <w:rsid w:val="00AB76C1"/>
    <w:rsid w:val="00AC2EF5"/>
    <w:rsid w:val="00AD0B64"/>
    <w:rsid w:val="00AD28CC"/>
    <w:rsid w:val="00AD3F51"/>
    <w:rsid w:val="00AD4D74"/>
    <w:rsid w:val="00AE0EA0"/>
    <w:rsid w:val="00AE13CA"/>
    <w:rsid w:val="00AE2872"/>
    <w:rsid w:val="00AE3BD2"/>
    <w:rsid w:val="00AE6238"/>
    <w:rsid w:val="00AE6A1C"/>
    <w:rsid w:val="00AE6C98"/>
    <w:rsid w:val="00AE6DAE"/>
    <w:rsid w:val="00AF29B2"/>
    <w:rsid w:val="00AF61B7"/>
    <w:rsid w:val="00B038AC"/>
    <w:rsid w:val="00B331DB"/>
    <w:rsid w:val="00B446C4"/>
    <w:rsid w:val="00B554B1"/>
    <w:rsid w:val="00B6271C"/>
    <w:rsid w:val="00B63C59"/>
    <w:rsid w:val="00B6477E"/>
    <w:rsid w:val="00B65F3D"/>
    <w:rsid w:val="00B66935"/>
    <w:rsid w:val="00B72252"/>
    <w:rsid w:val="00B7754D"/>
    <w:rsid w:val="00B77615"/>
    <w:rsid w:val="00B84D6F"/>
    <w:rsid w:val="00B91649"/>
    <w:rsid w:val="00B92509"/>
    <w:rsid w:val="00BA2006"/>
    <w:rsid w:val="00BD5839"/>
    <w:rsid w:val="00BD5C17"/>
    <w:rsid w:val="00BE1BF2"/>
    <w:rsid w:val="00BE3847"/>
    <w:rsid w:val="00BE71FF"/>
    <w:rsid w:val="00BF18FA"/>
    <w:rsid w:val="00BF1F14"/>
    <w:rsid w:val="00BF414C"/>
    <w:rsid w:val="00C02CBD"/>
    <w:rsid w:val="00C06B34"/>
    <w:rsid w:val="00C207A4"/>
    <w:rsid w:val="00C22A81"/>
    <w:rsid w:val="00C320BC"/>
    <w:rsid w:val="00C343B5"/>
    <w:rsid w:val="00C36609"/>
    <w:rsid w:val="00C36DC0"/>
    <w:rsid w:val="00C3774D"/>
    <w:rsid w:val="00C40615"/>
    <w:rsid w:val="00C46BF3"/>
    <w:rsid w:val="00C47DA6"/>
    <w:rsid w:val="00C47F3E"/>
    <w:rsid w:val="00C52433"/>
    <w:rsid w:val="00C52D32"/>
    <w:rsid w:val="00C55C6C"/>
    <w:rsid w:val="00C56970"/>
    <w:rsid w:val="00C56EAF"/>
    <w:rsid w:val="00C57904"/>
    <w:rsid w:val="00C65467"/>
    <w:rsid w:val="00C72B7D"/>
    <w:rsid w:val="00C8511F"/>
    <w:rsid w:val="00C8535B"/>
    <w:rsid w:val="00C90E85"/>
    <w:rsid w:val="00C94713"/>
    <w:rsid w:val="00CA4D9D"/>
    <w:rsid w:val="00CA5A04"/>
    <w:rsid w:val="00CB5B7E"/>
    <w:rsid w:val="00CC1440"/>
    <w:rsid w:val="00CC2200"/>
    <w:rsid w:val="00CC3277"/>
    <w:rsid w:val="00CC34B4"/>
    <w:rsid w:val="00CC68F4"/>
    <w:rsid w:val="00CE5F75"/>
    <w:rsid w:val="00CF2E8E"/>
    <w:rsid w:val="00D001B5"/>
    <w:rsid w:val="00D0053A"/>
    <w:rsid w:val="00D00632"/>
    <w:rsid w:val="00D00916"/>
    <w:rsid w:val="00D0116E"/>
    <w:rsid w:val="00D05C27"/>
    <w:rsid w:val="00D120AB"/>
    <w:rsid w:val="00D13C8F"/>
    <w:rsid w:val="00D13CA3"/>
    <w:rsid w:val="00D13DE3"/>
    <w:rsid w:val="00D140E8"/>
    <w:rsid w:val="00D14D54"/>
    <w:rsid w:val="00D2053F"/>
    <w:rsid w:val="00D23321"/>
    <w:rsid w:val="00D26C96"/>
    <w:rsid w:val="00D30891"/>
    <w:rsid w:val="00D30D33"/>
    <w:rsid w:val="00D33D51"/>
    <w:rsid w:val="00D413FA"/>
    <w:rsid w:val="00D41655"/>
    <w:rsid w:val="00D47E4B"/>
    <w:rsid w:val="00D53530"/>
    <w:rsid w:val="00D62274"/>
    <w:rsid w:val="00D66FFE"/>
    <w:rsid w:val="00D70337"/>
    <w:rsid w:val="00D71F40"/>
    <w:rsid w:val="00D73B06"/>
    <w:rsid w:val="00D8022A"/>
    <w:rsid w:val="00D92192"/>
    <w:rsid w:val="00D936D1"/>
    <w:rsid w:val="00DB0A49"/>
    <w:rsid w:val="00DD053A"/>
    <w:rsid w:val="00DD15AD"/>
    <w:rsid w:val="00DD3AD7"/>
    <w:rsid w:val="00DE1FD9"/>
    <w:rsid w:val="00DE7AB2"/>
    <w:rsid w:val="00DF3F34"/>
    <w:rsid w:val="00E00EF6"/>
    <w:rsid w:val="00E032C7"/>
    <w:rsid w:val="00E078FC"/>
    <w:rsid w:val="00E117A9"/>
    <w:rsid w:val="00E12826"/>
    <w:rsid w:val="00E13454"/>
    <w:rsid w:val="00E23AAF"/>
    <w:rsid w:val="00E24F72"/>
    <w:rsid w:val="00E25DE0"/>
    <w:rsid w:val="00E43705"/>
    <w:rsid w:val="00E5618A"/>
    <w:rsid w:val="00E652BD"/>
    <w:rsid w:val="00E668A3"/>
    <w:rsid w:val="00E70BCC"/>
    <w:rsid w:val="00E73E36"/>
    <w:rsid w:val="00E832A0"/>
    <w:rsid w:val="00E86B4A"/>
    <w:rsid w:val="00E95D55"/>
    <w:rsid w:val="00EA4EB7"/>
    <w:rsid w:val="00EA6A79"/>
    <w:rsid w:val="00EA7079"/>
    <w:rsid w:val="00EB060F"/>
    <w:rsid w:val="00EB1ECF"/>
    <w:rsid w:val="00EB20EA"/>
    <w:rsid w:val="00EC192F"/>
    <w:rsid w:val="00EC3801"/>
    <w:rsid w:val="00EC5AF9"/>
    <w:rsid w:val="00ED43C3"/>
    <w:rsid w:val="00ED51E3"/>
    <w:rsid w:val="00ED6D9E"/>
    <w:rsid w:val="00ED6EDB"/>
    <w:rsid w:val="00ED7859"/>
    <w:rsid w:val="00EE1B61"/>
    <w:rsid w:val="00EE7393"/>
    <w:rsid w:val="00EE76E8"/>
    <w:rsid w:val="00EE7CA7"/>
    <w:rsid w:val="00EF7E89"/>
    <w:rsid w:val="00F06B6A"/>
    <w:rsid w:val="00F15A8D"/>
    <w:rsid w:val="00F15E31"/>
    <w:rsid w:val="00F161B4"/>
    <w:rsid w:val="00F215C6"/>
    <w:rsid w:val="00F2255C"/>
    <w:rsid w:val="00F2321E"/>
    <w:rsid w:val="00F24BD4"/>
    <w:rsid w:val="00F24C51"/>
    <w:rsid w:val="00F27783"/>
    <w:rsid w:val="00F356D8"/>
    <w:rsid w:val="00F4189E"/>
    <w:rsid w:val="00F460D4"/>
    <w:rsid w:val="00F522ED"/>
    <w:rsid w:val="00F554F6"/>
    <w:rsid w:val="00F55ED4"/>
    <w:rsid w:val="00F71149"/>
    <w:rsid w:val="00F73DC1"/>
    <w:rsid w:val="00F87E1A"/>
    <w:rsid w:val="00F94403"/>
    <w:rsid w:val="00FA0C38"/>
    <w:rsid w:val="00FB19FE"/>
    <w:rsid w:val="00FB2BF7"/>
    <w:rsid w:val="00FB39DD"/>
    <w:rsid w:val="00FB5E5B"/>
    <w:rsid w:val="00FC0850"/>
    <w:rsid w:val="00FC56C1"/>
    <w:rsid w:val="00FC6A1A"/>
    <w:rsid w:val="00FD0DA0"/>
    <w:rsid w:val="00FD38F6"/>
    <w:rsid w:val="00FE0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2 Знак Знак Знак Знак Знак Знак Знак Знак Знак Знак"/>
    <w:basedOn w:val="a"/>
    <w:rsid w:val="0013181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0">
    <w:name w:val="Знак Знак2 Знак Знак Знак Знак Знак Знак Знак Знак Знак Знак"/>
    <w:basedOn w:val="a"/>
    <w:rsid w:val="00B038A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064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41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1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Знак Знак2 Знак Знак Знак Знак Знак Знак Знак Знак Знак Знак"/>
    <w:basedOn w:val="a"/>
    <w:rsid w:val="0013181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20">
    <w:name w:val="Знак Знак2 Знак Знак Знак Знак Знак Знак Знак Знак Знак Знак"/>
    <w:basedOn w:val="a"/>
    <w:rsid w:val="00B038AC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064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41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9E88F-33CB-4E60-B41D-94BD8D5E6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1130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Elena_Zv</dc:creator>
  <cp:keywords/>
  <dc:description/>
  <cp:lastModifiedBy>Elena_Zv</cp:lastModifiedBy>
  <cp:revision>203</cp:revision>
  <cp:lastPrinted>2014-05-22T11:55:00Z</cp:lastPrinted>
  <dcterms:created xsi:type="dcterms:W3CDTF">2014-03-14T06:59:00Z</dcterms:created>
  <dcterms:modified xsi:type="dcterms:W3CDTF">2014-06-05T12:18:00Z</dcterms:modified>
</cp:coreProperties>
</file>